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442C4" w:rsidRPr="009442C4" w14:paraId="0F075E54" w14:textId="77777777" w:rsidTr="009442C4">
        <w:trPr>
          <w:jc w:val="center"/>
        </w:trPr>
        <w:tc>
          <w:tcPr>
            <w:tcW w:w="5000" w:type="pct"/>
            <w:shd w:val="clear" w:color="auto" w:fill="F2F2F2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442C4" w:rsidRPr="009442C4" w14:paraId="098D346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42C4" w:rsidRPr="009442C4" w14:paraId="5C417B3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14:paraId="251CC86B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</w:tbl>
                <w:p w14:paraId="5720348F" w14:textId="77777777" w:rsidR="009442C4" w:rsidRPr="009442C4" w:rsidRDefault="009442C4" w:rsidP="009442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42C4" w:rsidRPr="009442C4" w14:paraId="31305162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42C4" w:rsidRPr="009442C4" w14:paraId="5074C0B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01B4140D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42C4" w:rsidRPr="009442C4" w14:paraId="3657A1E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9204730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9442C4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2C4F8840" wp14:editId="022ABB32">
                                          <wp:extent cx="5715000" cy="1638300"/>
                                          <wp:effectExtent l="0" t="0" r="0" b="0"/>
                                          <wp:docPr id="15" name="Picture 15" descr="https://gallery.mailchimp.com/22f1741381dd3a5299975da24/images/7b61a043-f80e-4242-87a8-8dbd64619c4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s://gallery.mailchimp.com/22f1741381dd3a5299975da24/images/7b61a043-f80e-4242-87a8-8dbd64619c4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638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AEAEDDD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71E540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12E036" w14:textId="77777777" w:rsidR="009442C4" w:rsidRPr="009442C4" w:rsidRDefault="009442C4" w:rsidP="009442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42C4" w:rsidRPr="009442C4" w14:paraId="2DA8FC3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42C4" w:rsidRPr="009442C4" w14:paraId="6373684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4E6E4C8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42C4" w:rsidRPr="009442C4" w14:paraId="140C0ADA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442C4" w:rsidRPr="009442C4" w14:paraId="41EC78D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5AEE74F" w14:textId="77777777" w:rsidR="009442C4" w:rsidRPr="009442C4" w:rsidRDefault="009442C4" w:rsidP="009442C4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b/>
                                              <w:bCs/>
                                              <w:color w:val="000000"/>
                                              <w:sz w:val="39"/>
                                              <w:szCs w:val="39"/>
                                            </w:rPr>
                                            <w:t>THIS IS THE POWER OF THE SPOTLIGHT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7E4EAAF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09076B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7A4A14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06FBC92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9442C4" w:rsidRPr="009442C4" w14:paraId="63FEC67A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0678D136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9442C4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3C5C2CA1" wp14:editId="3728F090">
                                          <wp:extent cx="5372100" cy="3570605"/>
                                          <wp:effectExtent l="0" t="0" r="0" b="0"/>
                                          <wp:docPr id="16" name="Picture 16" descr="https://gallery.mailchimp.com/22f1741381dd3a5299975da24/images/abd1170f-6169-4212-b7d4-92fd21bea36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s://gallery.mailchimp.com/22f1741381dd3a5299975da24/images/abd1170f-6169-4212-b7d4-92fd21bea36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35706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9442C4" w:rsidRPr="009442C4" w14:paraId="6D743AB9" w14:textId="77777777">
                                <w:tc>
                                  <w:tcPr>
                                    <w:tcW w:w="8460" w:type="dxa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4011298F" w14:textId="77777777" w:rsidR="009442C4" w:rsidRPr="009442C4" w:rsidRDefault="009442C4" w:rsidP="009442C4">
                                    <w:pPr>
                                      <w:spacing w:after="0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6"/>
                                        <w:szCs w:val="26"/>
                                      </w:rPr>
                                      <w:t>The room darkens.  Voices are softened to a hush.  Everyone is waiting in anticipation.  A click; suddenly a shaft of light falls on the stage.  This is the moment we've all been waiting for.</w:t>
                                    </w:r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6"/>
                                        <w:szCs w:val="26"/>
                                      </w:rPr>
                                      <w:br/>
                                      <w:t>All eyes are now on the girl, who, one moment ago, was in the dark.  She commands the attention of the room.  </w:t>
                                    </w:r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6"/>
                                        <w:szCs w:val="26"/>
                                      </w:rPr>
                                      <w:br/>
                                    </w:r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6"/>
                                        <w:szCs w:val="26"/>
                                      </w:rPr>
                                      <w:br/>
                                      <w:t xml:space="preserve">At New City Kids, youth emerge and are given the platform to become leaders and role models to those around them.  This is the power of the </w:t>
                                    </w:r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color w:val="444444"/>
                                        <w:sz w:val="26"/>
                                        <w:szCs w:val="26"/>
                                      </w:rPr>
                                      <w:lastRenderedPageBreak/>
                                      <w:t>spotlight.   </w:t>
                                    </w:r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1EFDBB01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4603144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2650B3D0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42C4" w:rsidRPr="009442C4" w14:paraId="76ADD3AC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442C4" w:rsidRPr="009442C4" w14:paraId="5866609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794EA03E" w14:textId="77777777" w:rsidR="009442C4" w:rsidRPr="009442C4" w:rsidRDefault="009442C4" w:rsidP="009442C4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color w:val="000000"/>
                                              <w:sz w:val="30"/>
                                              <w:szCs w:val="30"/>
                                            </w:rPr>
                                            <w:t>See the Spotlight at work in our teens at our November 29 Fall Bash, </w:t>
                                          </w: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b/>
                                              <w:bCs/>
                                              <w:color w:val="000000"/>
                                              <w:sz w:val="30"/>
                                              <w:szCs w:val="30"/>
                                            </w:rPr>
                                            <w:t>The Spotlight!</w:t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A9524B3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9E55DD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0EF2B5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14321C70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020C3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4"/>
                              </w:tblGrid>
                              <w:tr w:rsidR="009442C4" w:rsidRPr="009442C4" w14:paraId="4A4E7440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20C3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14:paraId="3581A973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7"/>
                                        <w:szCs w:val="27"/>
                                      </w:rPr>
                                    </w:pPr>
                                    <w:hyperlink r:id="rId6" w:tgtFrame="_blank" w:tooltip="Reserve your Tickets Here!" w:history="1">
                                      <w:r w:rsidRPr="009442C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pacing w:val="-8"/>
                                          <w:sz w:val="27"/>
                                          <w:szCs w:val="27"/>
                                        </w:rPr>
                                        <w:t>Reserve your Tickets Here!</w:t>
                                      </w:r>
                                    </w:hyperlink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3ECE8787" w14:textId="77777777" w:rsidR="009442C4" w:rsidRPr="009442C4" w:rsidRDefault="009442C4" w:rsidP="009442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179B8B8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6A696B88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442C4" w:rsidRPr="009442C4" w14:paraId="2BA001B0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5B0685A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6D913C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4F3E35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5785F26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42C4" w:rsidRPr="009442C4" w14:paraId="2A6BE640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442C4" w:rsidRPr="009442C4" w14:paraId="7F5836D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2012767C" w14:textId="77777777" w:rsidR="009442C4" w:rsidRPr="009442C4" w:rsidRDefault="009442C4" w:rsidP="009442C4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444444"/>
                                              <w:sz w:val="26"/>
                                              <w:szCs w:val="26"/>
                                            </w:rPr>
                                            <w:t>Every day, young people trapped in the cycle of poverty are overlooked, destroyed, or lost because they are disconnected from purposeful community that values their potential, energy, and leadership.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63D5828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6CF880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8B16A8E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1A0D02C2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8994"/>
                              </w:tblGrid>
                              <w:tr w:rsidR="009442C4" w:rsidRPr="009442C4" w14:paraId="157B4113" w14:textId="77777777">
                                <w:trPr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9519D34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94"/>
                                    </w:tblGrid>
                                    <w:tr w:rsidR="009442C4" w:rsidRPr="009442C4" w14:paraId="1AB5C210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54"/>
                                          </w:tblGrid>
                                          <w:tr w:rsidR="009442C4" w:rsidRPr="009442C4" w14:paraId="0B14018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14:paraId="2B08C901" w14:textId="77777777" w:rsidR="009442C4" w:rsidRPr="009442C4" w:rsidRDefault="009442C4" w:rsidP="009442C4">
                                                <w:pPr>
                                                  <w:spacing w:after="0"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494646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9442C4">
                                                  <w:rPr>
                                                    <w:rFonts w:ascii="Source Sans Pro" w:eastAsia="Times New Roman" w:hAnsi="Source Sans Pro" w:cs="Calibri"/>
                                                    <w:b/>
                                                    <w:bCs/>
                                                    <w:color w:val="494646"/>
                                                    <w:sz w:val="30"/>
                                                    <w:szCs w:val="30"/>
                                                  </w:rPr>
                                                  <w:t>Across the United States, only 9% of low-income youth will graduate college by age 25.</w:t>
                                                </w:r>
                                                <w:r w:rsidRPr="009442C4">
                                                  <w:rPr>
                                                    <w:rFonts w:ascii="Helvetica" w:eastAsia="Times New Roman" w:hAnsi="Helvetica" w:cs="Helvetica"/>
                                                    <w:color w:val="494646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98B93E7" w14:textId="77777777" w:rsidR="009442C4" w:rsidRPr="009442C4" w:rsidRDefault="009442C4" w:rsidP="009442C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E29BAE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47C27BB" w14:textId="77777777" w:rsidR="009442C4" w:rsidRPr="009442C4" w:rsidRDefault="009442C4" w:rsidP="009442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2F8D72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360409C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42C4" w:rsidRPr="009442C4" w14:paraId="6756467D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442C4" w:rsidRPr="009442C4" w14:paraId="51259BC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B51EE09" w14:textId="77777777" w:rsidR="009442C4" w:rsidRPr="009442C4" w:rsidRDefault="009442C4" w:rsidP="009442C4">
                                          <w:pPr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color w:val="333333"/>
                                              <w:sz w:val="26"/>
                                              <w:szCs w:val="26"/>
                                            </w:rPr>
                                            <w:t>Through our Teen Life Internship program, New City Kids employs 42 Grand Rapids high school students to be part of an in-depth leadership development program that turns them into leaders. In a culture of encouragement and support, we push them beyond their comfort zones and into the spotlight, where they learn they are capable of far more than they ever imagined.</w:t>
                                          </w: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color w:val="333333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</w: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color w:val="333333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</w: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b/>
                                              <w:bCs/>
                                              <w:color w:val="333333"/>
                                              <w:sz w:val="26"/>
                                              <w:szCs w:val="26"/>
                                            </w:rPr>
                                            <w:t>In the last 8 years, 100% of our internship alumni have graduated high</w:t>
                                          </w: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b/>
                                              <w:bCs/>
                                              <w:color w:val="333333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  <w:t>school on time, 99% have gone to college, and 90% will complete</w:t>
                                          </w:r>
                                          <w:r w:rsidRPr="009442C4">
                                            <w:rPr>
                                              <w:rFonts w:ascii="Source Sans Pro" w:eastAsia="Times New Roman" w:hAnsi="Source Sans Pro" w:cs="Calibri"/>
                                              <w:b/>
                                              <w:bCs/>
                                              <w:color w:val="333333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  <w:t>college, 10x the national average!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AD5CE40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DB100F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F91580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5C978B46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442C4" w:rsidRPr="009442C4" w14:paraId="3826FBF0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15BABE66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Calibri" w:eastAsia="Times New Roman" w:hAnsi="Calibri" w:cs="Calibri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A9BF875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CC6F66A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3D87E954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9442C4" w:rsidRPr="009442C4" w14:paraId="5C9E2D2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37E80F42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9442C4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38A18726" wp14:editId="27CA978B">
                                          <wp:extent cx="5372100" cy="2917190"/>
                                          <wp:effectExtent l="0" t="0" r="0" b="0"/>
                                          <wp:docPr id="17" name="Picture 17" descr="https://gallery.mailchimp.com/22f1741381dd3a5299975da24/images/7999c0cb-8465-42b6-b2d8-db5d3d45e614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s://gallery.mailchimp.com/22f1741381dd3a5299975da24/images/7999c0cb-8465-42b6-b2d8-db5d3d45e614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372100" cy="291719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B36B9EF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20F1DC0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36011F6F" w14:textId="77777777">
                          <w:trPr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42C4" w:rsidRPr="009442C4" w14:paraId="477A9451" w14:textId="77777777">
                                <w:trPr>
                                  <w:hidden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442C4" w:rsidRPr="009442C4" w14:paraId="2B23D414" w14:textId="77777777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8F5073F" w14:textId="77777777" w:rsidR="009442C4" w:rsidRPr="009442C4" w:rsidRDefault="009442C4" w:rsidP="009442C4">
                                          <w:pPr>
                                            <w:spacing w:after="0" w:line="240" w:lineRule="auto"/>
                                            <w:rPr>
                                              <w:rFonts w:ascii="Calibri" w:eastAsia="Times New Roman" w:hAnsi="Calibri" w:cs="Calibri"/>
                                              <w:vanish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88BD517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98D3C6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1FAA42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551E8E0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020C3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4"/>
                              </w:tblGrid>
                              <w:tr w:rsidR="009442C4" w:rsidRPr="009442C4" w14:paraId="267C3F5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20C30"/>
                                    <w:tcMar>
                                      <w:top w:w="270" w:type="dxa"/>
                                      <w:left w:w="270" w:type="dxa"/>
                                      <w:bottom w:w="270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p w14:paraId="2DD38403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7"/>
                                        <w:szCs w:val="27"/>
                                      </w:rPr>
                                    </w:pPr>
                                    <w:hyperlink r:id="rId8" w:tgtFrame="_blank" w:tooltip="Reserve your Tickets Here!" w:history="1">
                                      <w:r w:rsidRPr="009442C4">
                                        <w:rPr>
                                          <w:rFonts w:ascii="Helvetica" w:eastAsia="Times New Roman" w:hAnsi="Helvetica" w:cs="Helvetica"/>
                                          <w:b/>
                                          <w:bCs/>
                                          <w:color w:val="FFFFFF"/>
                                          <w:spacing w:val="-8"/>
                                          <w:sz w:val="27"/>
                                          <w:szCs w:val="27"/>
                                        </w:rPr>
                                        <w:t>Reserve your Tickets Here!</w:t>
                                      </w:r>
                                    </w:hyperlink>
                                    <w:r w:rsidRPr="009442C4">
                                      <w:rPr>
                                        <w:rFonts w:ascii="Helvetica" w:eastAsia="Times New Roman" w:hAnsi="Helvetica" w:cs="Helvetica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7975EDA" w14:textId="77777777" w:rsidR="009442C4" w:rsidRPr="009442C4" w:rsidRDefault="009442C4" w:rsidP="009442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3BDBFE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D735C4E" w14:textId="77777777" w:rsidR="009442C4" w:rsidRPr="009442C4" w:rsidRDefault="009442C4" w:rsidP="009442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442C4" w:rsidRPr="009442C4" w14:paraId="2DB9DDF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42C4" w:rsidRPr="009442C4" w14:paraId="6A94D72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0F558954" w14:textId="77777777">
                          <w:tc>
                            <w:tcPr>
                              <w:tcW w:w="0" w:type="auto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9442C4" w:rsidRPr="009442C4" w14:paraId="5E179059" w14:textId="77777777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AEAEA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46E1C38B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0992E7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821416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3D8AAB49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9442C4" w:rsidRPr="009442C4" w14:paraId="2555386B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442C4" w:rsidRPr="009442C4" w14:paraId="033F1BE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698"/>
                                          </w:tblGrid>
                                          <w:tr w:rsidR="009442C4" w:rsidRPr="009442C4" w14:paraId="3906FC4D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2"/>
                                                  <w:gridCol w:w="2146"/>
                                                </w:tblGrid>
                                                <w:tr w:rsidR="009442C4" w:rsidRPr="009442C4" w14:paraId="1EE8118B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552"/>
                                                      </w:tblGrid>
                                                      <w:tr w:rsidR="009442C4" w:rsidRPr="009442C4" w14:paraId="5DAC22E7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15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402"/>
                                                            </w:tblGrid>
                                                            <w:tr w:rsidR="009442C4" w:rsidRPr="009442C4" w14:paraId="359423DE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1757"/>
                                                                  </w:tblGrid>
                                                                  <w:tr w:rsidR="009442C4" w:rsidRPr="009442C4" w14:paraId="730D4459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1C496F27" w14:textId="77777777" w:rsidR="009442C4" w:rsidRPr="009442C4" w:rsidRDefault="009442C4" w:rsidP="00944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 w:rsidRPr="009442C4"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22248810" wp14:editId="6E849C1C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8" name="Picture 18" descr="https://cdn-images.mailchimp.com/icons/social-block-v2/color-facebook-48.png">
                                                                                <a:hlinkClick xmlns:a="http://schemas.openxmlformats.org/drawingml/2006/main" r:id="rId9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8" descr="https://cdn-images.mailchimp.com/icons/social-block-v2/color-faceboo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0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4839F8DE" w14:textId="77777777" w:rsidR="009442C4" w:rsidRPr="009442C4" w:rsidRDefault="009442C4" w:rsidP="00944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hyperlink r:id="rId11" w:history="1">
                                                                          <w:r w:rsidRPr="009442C4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606060"/>
                                                                              <w:sz w:val="17"/>
                                                                              <w:szCs w:val="17"/>
                                                                            </w:rPr>
                                                                            <w:t>Like us on Facebook</w:t>
                                                                          </w:r>
                                                                        </w:hyperlink>
                                                                        <w:r w:rsidRPr="009442C4"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F03F328" w14:textId="77777777" w:rsidR="009442C4" w:rsidRPr="009442C4" w:rsidRDefault="009442C4" w:rsidP="009442C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F30C96D" w14:textId="77777777" w:rsidR="009442C4" w:rsidRPr="009442C4" w:rsidRDefault="009442C4" w:rsidP="009442C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FC3DC9F" w14:textId="77777777" w:rsidR="009442C4" w:rsidRPr="009442C4" w:rsidRDefault="009442C4" w:rsidP="009442C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146"/>
                                                      </w:tblGrid>
                                                      <w:tr w:rsidR="009442C4" w:rsidRPr="009442C4" w14:paraId="299F120B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135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146"/>
                                                            </w:tblGrid>
                                                            <w:tr w:rsidR="009442C4" w:rsidRPr="009442C4" w14:paraId="3977830A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75" w:type="dxa"/>
                                                                    <w:left w:w="135" w:type="dxa"/>
                                                                    <w:bottom w:w="75" w:type="dxa"/>
                                                                    <w:right w:w="15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pPr w:leftFromText="45" w:rightFromText="45" w:vertAnchor="text"/>
                                                                    <w:tblW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360"/>
                                                                    <w:gridCol w:w="1501"/>
                                                                  </w:tblGrid>
                                                                  <w:tr w:rsidR="009442C4" w:rsidRPr="009442C4" w14:paraId="19FF51CB" w14:textId="77777777">
                                                                    <w:tc>
                                                                      <w:tcPr>
                                                                        <w:tcW w:w="36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07F39E66" w14:textId="77777777" w:rsidR="009442C4" w:rsidRPr="009442C4" w:rsidRDefault="009442C4" w:rsidP="00944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r w:rsidRPr="009442C4"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noProof/>
                                                                            <w:color w:val="0000FF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7065D741" wp14:editId="0DFFC6D6">
                                                                              <wp:extent cx="228600" cy="228600"/>
                                                                              <wp:effectExtent l="0" t="0" r="0" b="0"/>
                                                                              <wp:docPr id="19" name="Picture 19" descr="https://cdn-images.mailchimp.com/icons/social-block-v2/color-link-48.png">
                                                                                <a:hlinkClick xmlns:a="http://schemas.openxmlformats.org/drawingml/2006/main" r:id="rId12" tgtFrame="_blank"/>
                                                                              </wp:docPr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19" descr="https://cdn-images.mailchimp.com/icons/social-block-v2/color-link-48.png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13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8600" cy="2286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75" w:type="dxa"/>
                                                                          <w:bottom w:w="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28107258" w14:textId="77777777" w:rsidR="009442C4" w:rsidRPr="009442C4" w:rsidRDefault="009442C4" w:rsidP="009442C4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</w:pPr>
                                                                        <w:hyperlink r:id="rId14" w:history="1">
                                                                          <w:r w:rsidRPr="009442C4">
                                                                            <w:rPr>
                                                                              <w:rFonts w:ascii="Arial" w:eastAsia="Times New Roman" w:hAnsi="Arial" w:cs="Arial"/>
                                                                              <w:b/>
                                                                              <w:bCs/>
                                                                              <w:color w:val="606060"/>
                                                                              <w:sz w:val="17"/>
                                                                              <w:szCs w:val="17"/>
                                                                            </w:rPr>
                                                                            <w:t>Support the Work</w:t>
                                                                          </w:r>
                                                                        </w:hyperlink>
                                                                        <w:r w:rsidRPr="009442C4"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72F19895" w14:textId="77777777" w:rsidR="009442C4" w:rsidRPr="009442C4" w:rsidRDefault="009442C4" w:rsidP="009442C4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8EAFAAA" w14:textId="77777777" w:rsidR="009442C4" w:rsidRPr="009442C4" w:rsidRDefault="009442C4" w:rsidP="009442C4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683F202" w14:textId="77777777" w:rsidR="009442C4" w:rsidRPr="009442C4" w:rsidRDefault="009442C4" w:rsidP="009442C4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47F5BAAB" w14:textId="77777777" w:rsidR="009442C4" w:rsidRPr="009442C4" w:rsidRDefault="009442C4" w:rsidP="009442C4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C09E911" w14:textId="77777777" w:rsidR="009442C4" w:rsidRPr="009442C4" w:rsidRDefault="009442C4" w:rsidP="009442C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71D2D07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62274E" w14:textId="77777777" w:rsidR="009442C4" w:rsidRPr="009442C4" w:rsidRDefault="009442C4" w:rsidP="009442C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BD9E218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4BA4C352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42C4" w:rsidRPr="009442C4" w14:paraId="70AE3C03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442C4" w:rsidRPr="009442C4" w14:paraId="242B92B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40C36CA3" w14:textId="56B6541A" w:rsidR="009442C4" w:rsidRPr="009442C4" w:rsidRDefault="009442C4" w:rsidP="009442C4">
                                          <w:pPr>
                                            <w:spacing w:after="0" w:line="30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442C4">
                                            <w:rPr>
                                              <w:rFonts w:ascii="Helvetica" w:eastAsia="Times New Roman" w:hAnsi="Helvetica" w:cs="Calibri"/>
                                              <w:i/>
                                              <w:iCs/>
                                              <w:color w:val="808080"/>
                                              <w:sz w:val="18"/>
                                              <w:szCs w:val="18"/>
                                            </w:rPr>
                                            <w:t>Lovingly sent from New City Kids in Grand Rapids.</w:t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NCK:GR 960 Alpine Ave. NW</w:t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Grand Rapids, MI 49504</w:t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Mailing Address: PO Box 1164 </w:t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Grand Rapids, MI 49501</w:t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14:paraId="36A846BB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413540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E61049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0BFD3E9C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9442C4" w:rsidRPr="009442C4" w14:paraId="461FD4C7" w14:textId="77777777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9442C4" w:rsidRPr="009442C4" w14:paraId="4F0BBCA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14:paraId="370B7EC9" w14:textId="77777777" w:rsidR="009442C4" w:rsidRPr="009442C4" w:rsidRDefault="009442C4" w:rsidP="009442C4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9442C4">
                                            <w:rPr>
                                              <w:rFonts w:ascii="Helvetica" w:eastAsia="Times New Roman" w:hAnsi="Helvetica" w:cs="Calibri"/>
                                              <w:i/>
                                              <w:iCs/>
                                              <w:color w:val="A9A9A9"/>
                                              <w:sz w:val="18"/>
                                              <w:szCs w:val="18"/>
                                            </w:rPr>
                                            <w:t xml:space="preserve">New City Kids is a registered 501(c)3, supported by people like you. All donations are tax-deductible to the extent allowed by law. Donate online at </w:t>
                                          </w:r>
                                          <w:hyperlink r:id="rId15" w:tgtFrame="_blank" w:history="1">
                                            <w:r w:rsidRPr="009442C4">
                                              <w:rPr>
                                                <w:rFonts w:ascii="Helvetica" w:eastAsia="Times New Roman" w:hAnsi="Helvetica" w:cs="Calibri"/>
                                                <w:i/>
                                                <w:iCs/>
                                                <w:color w:val="606060"/>
                                                <w:sz w:val="18"/>
                                                <w:szCs w:val="18"/>
                                                <w:u w:val="single"/>
                                              </w:rPr>
                                              <w:t>www.newcitykids.org</w:t>
                                            </w:r>
                                          </w:hyperlink>
                                          <w:r w:rsidRPr="009442C4">
                                            <w:rPr>
                                              <w:rFonts w:ascii="Helvetica" w:eastAsia="Times New Roman" w:hAnsi="Helvetica" w:cs="Calibri"/>
                                              <w:i/>
                                              <w:iCs/>
                                              <w:color w:val="A9A9A9"/>
                                              <w:sz w:val="18"/>
                                              <w:szCs w:val="18"/>
                                            </w:rPr>
                                            <w:t>.</w:t>
                                          </w:r>
                                          <w:r w:rsidRPr="009442C4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0527359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32C004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D57A265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442C4" w:rsidRPr="009442C4" w14:paraId="04BDDC2F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9442C4" w:rsidRPr="009442C4" w14:paraId="1F0622AF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14:paraId="75FDA73F" w14:textId="77777777" w:rsidR="009442C4" w:rsidRPr="009442C4" w:rsidRDefault="009442C4" w:rsidP="009442C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eastAsia="Times New Roman" w:hAnsi="Calibri" w:cs="Calibri"/>
                                      </w:rPr>
                                    </w:pPr>
                                    <w:r w:rsidRPr="009442C4">
                                      <w:rPr>
                                        <w:rFonts w:ascii="Calibri" w:eastAsia="Times New Roman" w:hAnsi="Calibri" w:cs="Calibri"/>
                                        <w:noProof/>
                                      </w:rPr>
                                      <w:drawing>
                                        <wp:inline distT="0" distB="0" distL="0" distR="0" wp14:anchorId="287BBAB6" wp14:editId="2DB6B016">
                                          <wp:extent cx="1431290" cy="228600"/>
                                          <wp:effectExtent l="0" t="0" r="0" b="0"/>
                                          <wp:docPr id="20" name="Picture 20" descr="https://gallery.mailchimp.com/22f1741381dd3a5299975da24/images/7c3f68d4-e914-44e3-915d-85b810a1b588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s://gallery.mailchimp.com/22f1741381dd3a5299975da24/images/7c3f68d4-e914-44e3-915d-85b810a1b588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3129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96D64B9" w14:textId="77777777" w:rsidR="009442C4" w:rsidRPr="009442C4" w:rsidRDefault="009442C4" w:rsidP="009442C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2B4BBCA" w14:textId="77777777" w:rsidR="009442C4" w:rsidRPr="009442C4" w:rsidRDefault="009442C4" w:rsidP="009442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0EB16F" w14:textId="77777777" w:rsidR="009442C4" w:rsidRPr="009442C4" w:rsidRDefault="009442C4" w:rsidP="009442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E863E0D" w14:textId="77777777" w:rsidR="009442C4" w:rsidRPr="009442C4" w:rsidRDefault="009442C4" w:rsidP="00944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BA7BAF" w14:textId="77777777" w:rsidR="009442C4" w:rsidRPr="009442C4" w:rsidRDefault="009442C4" w:rsidP="009442C4">
      <w:pPr>
        <w:spacing w:after="0" w:line="240" w:lineRule="auto"/>
        <w:rPr>
          <w:rFonts w:ascii="Calibri" w:eastAsia="Times New Roman" w:hAnsi="Calibri" w:cs="Calibri"/>
        </w:rPr>
      </w:pPr>
      <w:r w:rsidRPr="009442C4"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5DD25E5F" wp14:editId="6A7B4052">
            <wp:extent cx="10795" cy="10795"/>
            <wp:effectExtent l="0" t="0" r="0" b="0"/>
            <wp:docPr id="21" name="Picture 21" descr="https://newcitykids.us2.list-manage.com/track/open.php?u=22f1741381dd3a5299975da24&amp;id=023afe3f85&amp;e=2f63e6a5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newcitykids.us2.list-manage.com/track/open.php?u=22f1741381dd3a5299975da24&amp;id=023afe3f85&amp;e=2f63e6a59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7A0C6" w14:textId="77777777" w:rsidR="003F47E8" w:rsidRDefault="003F47E8"/>
    <w:sectPr w:rsidR="003F47E8" w:rsidSect="009442C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4"/>
    <w:rsid w:val="003F47E8"/>
    <w:rsid w:val="0094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4DBF"/>
  <w15:chartTrackingRefBased/>
  <w15:docId w15:val="{2556213B-041C-4055-8DE8-763FDC88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01.safelinks.protection.outlook.com/?url=https%3A%2F%2Fnewcitykids.us2.list-manage.com%2Ftrack%2Fclick%3Fu%3D22f1741381dd3a5299975da24%26id%3Dcb7009a459%26e%3D2f63e6a59a&amp;data=02%7C01%7Ckymker%40romanmfg.com%7C1be78ac0e7484b4e697b08d649592ff4%7Cf598fbb2165f4a80ac1b7b731e056ce2%7C0%7C0%7C636777044746431141&amp;sdata=PbqTAoDQS0FvoyV6EPooXAxVQkOSzjKtkmQFRZs56R8%3D&amp;reserved=0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na01.safelinks.protection.outlook.com/?url=https://newcitykids.us2.list-manage.com/track/click?u%3D22f1741381dd3a5299975da24%26id%3Dc526819534%26e%3D2f63e6a59a&amp;data=02|01|kymker@romanmfg.com|1be78ac0e7484b4e697b08d649592ff4|f598fbb2165f4a80ac1b7b731e056ce2|0|0|636777044746431141&amp;sdata=d7Fm0jtI8hx4I7Xjcc/iYZgKwiuAyh6JKImaeivTxAI%3D&amp;reserved=0" TargetMode="External"/><Relationship Id="rId17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newcitykids.us2.list-manage.com%2Ftrack%2Fclick%3Fu%3D22f1741381dd3a5299975da24%26id%3D9bcd38e49e%26e%3D2f63e6a59a&amp;data=02%7C01%7Ckymker%40romanmfg.com%7C1be78ac0e7484b4e697b08d649592ff4%7Cf598fbb2165f4a80ac1b7b731e056ce2%7C0%7C0%7C636777044746431141&amp;sdata=8XCcUmHkOO1NJsbkjRbIqUb9No3jFiqTWwA%2FlEqd758%3D&amp;reserved=0" TargetMode="External"/><Relationship Id="rId11" Type="http://schemas.openxmlformats.org/officeDocument/2006/relationships/hyperlink" Target="https://na01.safelinks.protection.outlook.com/?url=https%3A%2F%2Fnewcitykids.us2.list-manage.com%2Ftrack%2Fclick%3Fu%3D22f1741381dd3a5299975da24%26id%3D5b1844d8bb%26e%3D2f63e6a59a&amp;data=02%7C01%7Ckymker%40romanmfg.com%7C1be78ac0e7484b4e697b08d649592ff4%7Cf598fbb2165f4a80ac1b7b731e056ce2%7C0%7C0%7C636777044746431141&amp;sdata=XyD%2BSqop1aYtyTykZm%2BI8tRdfzD%2BwZWjlVe2qjhqYvs%3D&amp;reserved=0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na01.safelinks.protection.outlook.com/?url=https%3A%2F%2Fnewcitykids.us2.list-manage.com%2Ftrack%2Fclick%3Fu%3D22f1741381dd3a5299975da24%26id%3D22d6f7c2cf%26e%3D2f63e6a59a&amp;data=02%7C01%7Ckymker%40romanmfg.com%7C1be78ac0e7484b4e697b08d649592ff4%7Cf598fbb2165f4a80ac1b7b731e056ce2%7C0%7C0%7C636777044746431141&amp;sdata=1T4oYJanqAngh5Q1hZaP9Yi2H77KV3RE9EFIEogFI4Y%3D&amp;reserved=0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na01.safelinks.protection.outlook.com/?url=https://newcitykids.us2.list-manage.com/track/click?u%3D22f1741381dd3a5299975da24%26id%3D0523299449%26e%3D2f63e6a59a&amp;data=02|01|kymker@romanmfg.com|1be78ac0e7484b4e697b08d649592ff4|f598fbb2165f4a80ac1b7b731e056ce2|0|0|636777044746431141&amp;sdata=vT1Y/Y9WhYCmgQ/TIYtmrSax6a1UeMlMHXx0aKMTjJc%3D&amp;reserved=0" TargetMode="External"/><Relationship Id="rId14" Type="http://schemas.openxmlformats.org/officeDocument/2006/relationships/hyperlink" Target="https://na01.safelinks.protection.outlook.com/?url=https%3A%2F%2Fnewcitykids.us2.list-manage.com%2Ftrack%2Fclick%3Fu%3D22f1741381dd3a5299975da24%26id%3D687de890d5%26e%3D2f63e6a59a&amp;data=02%7C01%7Ckymker%40romanmfg.com%7C1be78ac0e7484b4e697b08d649592ff4%7Cf598fbb2165f4a80ac1b7b731e056ce2%7C0%7C0%7C636777044746431141&amp;sdata=dcrFUhr1IQ280QA%2BevXtz2mp1fdv9Oigm%2B1sg%2FbEhS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Ymker</dc:creator>
  <cp:keywords/>
  <dc:description/>
  <cp:lastModifiedBy>Kendall Ymker</cp:lastModifiedBy>
  <cp:revision>1</cp:revision>
  <dcterms:created xsi:type="dcterms:W3CDTF">2018-11-22T15:43:00Z</dcterms:created>
  <dcterms:modified xsi:type="dcterms:W3CDTF">2018-11-22T15:44:00Z</dcterms:modified>
</cp:coreProperties>
</file>